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363" w:rsidRPr="00616363" w:rsidRDefault="00616363" w:rsidP="00616363">
      <w:pPr>
        <w:jc w:val="center"/>
        <w:rPr>
          <w:rFonts w:ascii="Times New Roman" w:hAnsi="Times New Roman" w:cs="Times New Roman"/>
          <w:b/>
          <w:sz w:val="24"/>
        </w:rPr>
      </w:pPr>
      <w:r w:rsidRPr="00616363">
        <w:rPr>
          <w:rFonts w:ascii="Times New Roman" w:hAnsi="Times New Roman" w:cs="Times New Roman"/>
          <w:b/>
          <w:sz w:val="24"/>
        </w:rPr>
        <w:t>СВЕДЕНИЯ ОБ УСЛОВИЯХ ПИТАНИЯ</w:t>
      </w:r>
    </w:p>
    <w:p w:rsidR="00616363" w:rsidRPr="00616363" w:rsidRDefault="00616363" w:rsidP="00616363">
      <w:pPr>
        <w:rPr>
          <w:rFonts w:ascii="Times New Roman" w:hAnsi="Times New Roman" w:cs="Times New Roman"/>
          <w:sz w:val="24"/>
        </w:rPr>
      </w:pPr>
      <w:r w:rsidRPr="00616363">
        <w:rPr>
          <w:rFonts w:ascii="Times New Roman" w:hAnsi="Times New Roman" w:cs="Times New Roman"/>
          <w:sz w:val="24"/>
        </w:rPr>
        <w:t>Питание в МБОУ «Многопрофильный лицей «</w:t>
      </w:r>
      <w:proofErr w:type="spellStart"/>
      <w:r w:rsidRPr="00616363">
        <w:rPr>
          <w:rFonts w:ascii="Times New Roman" w:hAnsi="Times New Roman" w:cs="Times New Roman"/>
          <w:sz w:val="24"/>
        </w:rPr>
        <w:t>Инноватика</w:t>
      </w:r>
      <w:proofErr w:type="spellEnd"/>
      <w:r w:rsidRPr="00616363">
        <w:rPr>
          <w:rFonts w:ascii="Times New Roman" w:hAnsi="Times New Roman" w:cs="Times New Roman"/>
          <w:sz w:val="24"/>
        </w:rPr>
        <w:t xml:space="preserve">» осуществляется в </w:t>
      </w:r>
      <w:r w:rsidRPr="00616363">
        <w:rPr>
          <w:rFonts w:ascii="Times New Roman" w:hAnsi="Times New Roman" w:cs="Times New Roman"/>
          <w:sz w:val="24"/>
        </w:rPr>
        <w:t>соответствии с 2-х недельным рационом питания</w:t>
      </w:r>
      <w:r w:rsidRPr="00616363">
        <w:rPr>
          <w:rFonts w:ascii="Times New Roman" w:hAnsi="Times New Roman" w:cs="Times New Roman"/>
          <w:sz w:val="24"/>
        </w:rPr>
        <w:t xml:space="preserve"> и циклическим меню для детей и </w:t>
      </w:r>
      <w:r w:rsidRPr="00616363">
        <w:rPr>
          <w:rFonts w:ascii="Times New Roman" w:hAnsi="Times New Roman" w:cs="Times New Roman"/>
          <w:sz w:val="24"/>
        </w:rPr>
        <w:t>подростков до 18 лет. Горячее питание в МБОУ «</w:t>
      </w:r>
      <w:r w:rsidRPr="00616363">
        <w:rPr>
          <w:rFonts w:ascii="Times New Roman" w:hAnsi="Times New Roman" w:cs="Times New Roman"/>
          <w:sz w:val="24"/>
        </w:rPr>
        <w:t>Многопрофильный лицей «</w:t>
      </w:r>
      <w:proofErr w:type="spellStart"/>
      <w:r w:rsidRPr="00616363">
        <w:rPr>
          <w:rFonts w:ascii="Times New Roman" w:hAnsi="Times New Roman" w:cs="Times New Roman"/>
          <w:sz w:val="24"/>
        </w:rPr>
        <w:t>Инноватика</w:t>
      </w:r>
      <w:proofErr w:type="spellEnd"/>
      <w:r w:rsidRPr="00616363">
        <w:rPr>
          <w:rFonts w:ascii="Times New Roman" w:hAnsi="Times New Roman" w:cs="Times New Roman"/>
          <w:sz w:val="24"/>
        </w:rPr>
        <w:t xml:space="preserve">» организует Департамент продовольствия и социального питания </w:t>
      </w:r>
      <w:proofErr w:type="spellStart"/>
      <w:r w:rsidRPr="00616363">
        <w:rPr>
          <w:rFonts w:ascii="Times New Roman" w:hAnsi="Times New Roman" w:cs="Times New Roman"/>
          <w:sz w:val="24"/>
        </w:rPr>
        <w:t>г.Казани</w:t>
      </w:r>
      <w:proofErr w:type="spellEnd"/>
      <w:r w:rsidRPr="00616363">
        <w:rPr>
          <w:rFonts w:ascii="Times New Roman" w:hAnsi="Times New Roman" w:cs="Times New Roman"/>
          <w:sz w:val="24"/>
        </w:rPr>
        <w:t>.</w:t>
      </w:r>
    </w:p>
    <w:p w:rsidR="00DE10FA" w:rsidRPr="00616363" w:rsidRDefault="00616363" w:rsidP="00616363">
      <w:pPr>
        <w:rPr>
          <w:rFonts w:ascii="Times New Roman" w:hAnsi="Times New Roman" w:cs="Times New Roman"/>
          <w:sz w:val="24"/>
        </w:rPr>
      </w:pPr>
      <w:r w:rsidRPr="00616363">
        <w:rPr>
          <w:rFonts w:ascii="Times New Roman" w:hAnsi="Times New Roman" w:cs="Times New Roman"/>
          <w:sz w:val="24"/>
        </w:rPr>
        <w:t xml:space="preserve">Для организации питания в лицее </w:t>
      </w:r>
      <w:r w:rsidRPr="00616363">
        <w:rPr>
          <w:rFonts w:ascii="Times New Roman" w:hAnsi="Times New Roman" w:cs="Times New Roman"/>
          <w:sz w:val="24"/>
        </w:rPr>
        <w:t>есть оборудованная столовая на 7</w:t>
      </w:r>
      <w:r w:rsidRPr="00616363">
        <w:rPr>
          <w:rFonts w:ascii="Times New Roman" w:hAnsi="Times New Roman" w:cs="Times New Roman"/>
          <w:sz w:val="24"/>
        </w:rPr>
        <w:t>50 посадочных мест</w:t>
      </w:r>
      <w:bookmarkStart w:id="0" w:name="_GoBack"/>
      <w:bookmarkEnd w:id="0"/>
      <w:r w:rsidRPr="00616363">
        <w:rPr>
          <w:rFonts w:ascii="Times New Roman" w:hAnsi="Times New Roman" w:cs="Times New Roman"/>
          <w:sz w:val="24"/>
        </w:rPr>
        <w:t>.</w:t>
      </w:r>
    </w:p>
    <w:sectPr w:rsidR="00DE10FA" w:rsidRPr="0061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76"/>
    <w:rsid w:val="00502776"/>
    <w:rsid w:val="00616363"/>
    <w:rsid w:val="00DE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227C"/>
  <w15:chartTrackingRefBased/>
  <w15:docId w15:val="{D4D48DA9-8FF3-4D4E-82AF-400EE16C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employee005</dc:creator>
  <cp:keywords/>
  <dc:description/>
  <cp:lastModifiedBy>employee005</cp:lastModifiedBy>
  <cp:revision>2</cp:revision>
  <dcterms:created xsi:type="dcterms:W3CDTF">2024-11-08T07:28:00Z</dcterms:created>
  <dcterms:modified xsi:type="dcterms:W3CDTF">2024-11-08T07:29:00Z</dcterms:modified>
</cp:coreProperties>
</file>